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9D2" w:rsidRDefault="00463314" w:rsidP="00A146E6">
      <w:pPr>
        <w:jc w:val="center"/>
        <w:rPr>
          <w:rFonts w:ascii="Times New Roman" w:hAnsi="Times New Roman" w:cs="Times New Roman"/>
          <w:sz w:val="28"/>
          <w:szCs w:val="28"/>
        </w:rPr>
      </w:pPr>
      <w:r w:rsidRPr="00463314">
        <w:rPr>
          <w:rFonts w:ascii="Times New Roman" w:hAnsi="Times New Roman" w:cs="Times New Roman"/>
          <w:sz w:val="28"/>
          <w:szCs w:val="28"/>
        </w:rPr>
        <w:t>Тематика ВКР по кафедре ТОЭ (</w:t>
      </w:r>
      <w:r w:rsidR="00A146E6">
        <w:rPr>
          <w:rFonts w:ascii="Times New Roman" w:hAnsi="Times New Roman" w:cs="Times New Roman"/>
          <w:sz w:val="28"/>
          <w:szCs w:val="28"/>
        </w:rPr>
        <w:t>маг.</w:t>
      </w:r>
      <w:bookmarkStart w:id="0" w:name="_GoBack"/>
      <w:bookmarkEnd w:id="0"/>
      <w:r w:rsidRPr="00463314">
        <w:rPr>
          <w:rFonts w:ascii="Times New Roman" w:hAnsi="Times New Roman" w:cs="Times New Roman"/>
          <w:sz w:val="28"/>
          <w:szCs w:val="28"/>
        </w:rPr>
        <w:t>)</w:t>
      </w:r>
    </w:p>
    <w:p w:rsidR="00463314" w:rsidRPr="00A146E6" w:rsidRDefault="00463314" w:rsidP="00A146E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A146E6" w:rsidRPr="00A146E6" w:rsidRDefault="00A146E6" w:rsidP="00A146E6">
      <w:pPr>
        <w:pStyle w:val="a3"/>
        <w:numPr>
          <w:ilvl w:val="0"/>
          <w:numId w:val="2"/>
        </w:numPr>
        <w:ind w:left="0" w:firstLine="0"/>
        <w:rPr>
          <w:sz w:val="28"/>
          <w:szCs w:val="28"/>
        </w:rPr>
      </w:pPr>
      <w:r w:rsidRPr="00A146E6">
        <w:rPr>
          <w:rFonts w:ascii="Times New Roman" w:hAnsi="Times New Roman"/>
          <w:sz w:val="28"/>
          <w:szCs w:val="28"/>
        </w:rPr>
        <w:t>Автоматизация процесса расчёта характеристик, обеспечивающих безопасность работ под напряжением</w:t>
      </w:r>
    </w:p>
    <w:p w:rsidR="00A146E6" w:rsidRPr="00A146E6" w:rsidRDefault="00A146E6" w:rsidP="00A146E6">
      <w:pPr>
        <w:pStyle w:val="a3"/>
        <w:numPr>
          <w:ilvl w:val="0"/>
          <w:numId w:val="2"/>
        </w:numPr>
        <w:ind w:left="0" w:firstLine="0"/>
        <w:rPr>
          <w:sz w:val="28"/>
          <w:szCs w:val="28"/>
        </w:rPr>
      </w:pPr>
      <w:r w:rsidRPr="00A146E6">
        <w:rPr>
          <w:rFonts w:ascii="Times New Roman" w:hAnsi="Times New Roman"/>
          <w:sz w:val="28"/>
          <w:szCs w:val="28"/>
        </w:rPr>
        <w:t>Разработка автоматизированной системы электроснабжения автономного пункта телемеханики на газовой скважине с применением системы видеонаблюдения</w:t>
      </w:r>
    </w:p>
    <w:p w:rsidR="00A146E6" w:rsidRPr="00A146E6" w:rsidRDefault="00A146E6" w:rsidP="00A146E6">
      <w:pPr>
        <w:pStyle w:val="a3"/>
        <w:numPr>
          <w:ilvl w:val="0"/>
          <w:numId w:val="2"/>
        </w:numPr>
        <w:ind w:left="0" w:firstLine="0"/>
        <w:rPr>
          <w:sz w:val="28"/>
          <w:szCs w:val="28"/>
        </w:rPr>
      </w:pPr>
      <w:r w:rsidRPr="00A146E6">
        <w:rPr>
          <w:rFonts w:ascii="Times New Roman" w:hAnsi="Times New Roman"/>
          <w:sz w:val="28"/>
          <w:szCs w:val="28"/>
        </w:rPr>
        <w:t>Разработка автоматизированной системы охраны с использованием различных типовых датчиков</w:t>
      </w:r>
    </w:p>
    <w:p w:rsidR="00A146E6" w:rsidRPr="00A146E6" w:rsidRDefault="00A146E6" w:rsidP="00A146E6">
      <w:pPr>
        <w:pStyle w:val="a3"/>
        <w:numPr>
          <w:ilvl w:val="0"/>
          <w:numId w:val="2"/>
        </w:numPr>
        <w:ind w:left="0" w:firstLine="0"/>
        <w:rPr>
          <w:sz w:val="28"/>
          <w:szCs w:val="28"/>
        </w:rPr>
      </w:pPr>
      <w:r w:rsidRPr="00A146E6">
        <w:rPr>
          <w:rFonts w:ascii="Times New Roman" w:hAnsi="Times New Roman"/>
          <w:sz w:val="28"/>
          <w:szCs w:val="28"/>
        </w:rPr>
        <w:t xml:space="preserve">Автоматизированное уменьшение </w:t>
      </w:r>
      <w:proofErr w:type="spellStart"/>
      <w:r w:rsidRPr="00A146E6">
        <w:rPr>
          <w:rFonts w:ascii="Times New Roman" w:hAnsi="Times New Roman"/>
          <w:sz w:val="28"/>
          <w:szCs w:val="28"/>
        </w:rPr>
        <w:t>несинусоидальности</w:t>
      </w:r>
      <w:proofErr w:type="spellEnd"/>
      <w:r w:rsidRPr="00A146E6">
        <w:rPr>
          <w:rFonts w:ascii="Times New Roman" w:hAnsi="Times New Roman"/>
          <w:sz w:val="28"/>
          <w:szCs w:val="28"/>
        </w:rPr>
        <w:t xml:space="preserve"> напряжения в цепи электропитания предприятия</w:t>
      </w:r>
    </w:p>
    <w:p w:rsidR="00A146E6" w:rsidRPr="00A146E6" w:rsidRDefault="00A146E6" w:rsidP="00A146E6">
      <w:pPr>
        <w:pStyle w:val="a3"/>
        <w:numPr>
          <w:ilvl w:val="0"/>
          <w:numId w:val="2"/>
        </w:numPr>
        <w:ind w:left="0" w:firstLine="0"/>
        <w:rPr>
          <w:sz w:val="28"/>
          <w:szCs w:val="28"/>
        </w:rPr>
      </w:pPr>
      <w:r w:rsidRPr="00A146E6">
        <w:rPr>
          <w:rFonts w:ascii="Times New Roman" w:hAnsi="Times New Roman"/>
          <w:sz w:val="28"/>
          <w:szCs w:val="28"/>
        </w:rPr>
        <w:t>Разработка устройства автоматизированного контроля электрических режимов печатных плат</w:t>
      </w:r>
    </w:p>
    <w:p w:rsidR="00A146E6" w:rsidRPr="00A146E6" w:rsidRDefault="00A146E6" w:rsidP="00A146E6">
      <w:pPr>
        <w:pStyle w:val="a3"/>
        <w:numPr>
          <w:ilvl w:val="0"/>
          <w:numId w:val="2"/>
        </w:numPr>
        <w:ind w:left="0" w:firstLine="0"/>
        <w:rPr>
          <w:sz w:val="28"/>
          <w:szCs w:val="28"/>
        </w:rPr>
      </w:pPr>
      <w:r w:rsidRPr="00A146E6">
        <w:rPr>
          <w:rFonts w:ascii="Times New Roman" w:hAnsi="Times New Roman"/>
          <w:sz w:val="28"/>
          <w:szCs w:val="28"/>
        </w:rPr>
        <w:t xml:space="preserve">Разработка комплекса альтернативной энергетики на основе </w:t>
      </w:r>
      <w:proofErr w:type="spellStart"/>
      <w:r w:rsidRPr="00A146E6">
        <w:rPr>
          <w:rFonts w:ascii="Times New Roman" w:hAnsi="Times New Roman"/>
          <w:sz w:val="28"/>
          <w:szCs w:val="28"/>
        </w:rPr>
        <w:t>микроГЭС</w:t>
      </w:r>
      <w:proofErr w:type="spellEnd"/>
      <w:r w:rsidRPr="00A146E6">
        <w:rPr>
          <w:rFonts w:ascii="Times New Roman" w:hAnsi="Times New Roman"/>
          <w:sz w:val="28"/>
          <w:szCs w:val="28"/>
        </w:rPr>
        <w:t xml:space="preserve"> и смарт-освещения</w:t>
      </w:r>
    </w:p>
    <w:p w:rsidR="00A146E6" w:rsidRPr="00A146E6" w:rsidRDefault="00A146E6" w:rsidP="00A146E6">
      <w:pPr>
        <w:pStyle w:val="a3"/>
        <w:numPr>
          <w:ilvl w:val="0"/>
          <w:numId w:val="2"/>
        </w:numPr>
        <w:ind w:left="0" w:firstLine="0"/>
        <w:rPr>
          <w:sz w:val="28"/>
          <w:szCs w:val="28"/>
        </w:rPr>
      </w:pPr>
      <w:r w:rsidRPr="00A146E6">
        <w:rPr>
          <w:rFonts w:ascii="Times New Roman" w:hAnsi="Times New Roman"/>
          <w:sz w:val="28"/>
          <w:szCs w:val="28"/>
        </w:rPr>
        <w:t xml:space="preserve">Разработка микроконтроллерного регулятора температуры для пайки </w:t>
      </w:r>
      <w:r w:rsidRPr="00A146E6">
        <w:rPr>
          <w:rFonts w:ascii="Times New Roman" w:hAnsi="Times New Roman"/>
          <w:sz w:val="28"/>
          <w:szCs w:val="28"/>
          <w:lang w:val="en-US"/>
        </w:rPr>
        <w:t>SMD</w:t>
      </w:r>
      <w:r w:rsidRPr="00A146E6">
        <w:rPr>
          <w:rFonts w:ascii="Times New Roman" w:hAnsi="Times New Roman"/>
          <w:sz w:val="28"/>
          <w:szCs w:val="28"/>
        </w:rPr>
        <w:t>-компонентов</w:t>
      </w:r>
    </w:p>
    <w:p w:rsidR="00A146E6" w:rsidRPr="00A146E6" w:rsidRDefault="00A146E6" w:rsidP="00A146E6">
      <w:pPr>
        <w:pStyle w:val="a3"/>
        <w:numPr>
          <w:ilvl w:val="0"/>
          <w:numId w:val="2"/>
        </w:numPr>
        <w:ind w:left="0" w:firstLine="0"/>
        <w:rPr>
          <w:sz w:val="28"/>
          <w:szCs w:val="28"/>
        </w:rPr>
      </w:pPr>
      <w:r w:rsidRPr="00A146E6">
        <w:rPr>
          <w:rFonts w:ascii="Times New Roman" w:hAnsi="Times New Roman"/>
          <w:sz w:val="28"/>
          <w:szCs w:val="28"/>
        </w:rPr>
        <w:t>Разработка автоматизированной системы компенсации реактивной мощности с цифровым терминалом</w:t>
      </w:r>
    </w:p>
    <w:p w:rsidR="00A146E6" w:rsidRPr="00A146E6" w:rsidRDefault="00A146E6" w:rsidP="00A146E6">
      <w:pPr>
        <w:pStyle w:val="a3"/>
        <w:numPr>
          <w:ilvl w:val="0"/>
          <w:numId w:val="2"/>
        </w:numPr>
        <w:ind w:left="0" w:firstLine="0"/>
        <w:rPr>
          <w:sz w:val="28"/>
          <w:szCs w:val="28"/>
        </w:rPr>
      </w:pPr>
      <w:r w:rsidRPr="00A146E6">
        <w:rPr>
          <w:rFonts w:ascii="Times New Roman" w:hAnsi="Times New Roman"/>
          <w:sz w:val="28"/>
          <w:szCs w:val="28"/>
        </w:rPr>
        <w:t>Использование солнечных батарей для автоматизированного электропитания на маломерных водных судах</w:t>
      </w:r>
    </w:p>
    <w:p w:rsidR="00A146E6" w:rsidRPr="00A146E6" w:rsidRDefault="00A146E6" w:rsidP="00A146E6">
      <w:pPr>
        <w:pStyle w:val="a3"/>
        <w:numPr>
          <w:ilvl w:val="0"/>
          <w:numId w:val="2"/>
        </w:numPr>
        <w:ind w:left="0" w:firstLine="0"/>
        <w:rPr>
          <w:sz w:val="28"/>
          <w:szCs w:val="28"/>
        </w:rPr>
      </w:pPr>
      <w:r w:rsidRPr="00A146E6">
        <w:rPr>
          <w:rFonts w:ascii="Times New Roman" w:hAnsi="Times New Roman"/>
          <w:sz w:val="28"/>
          <w:szCs w:val="28"/>
        </w:rPr>
        <w:t xml:space="preserve">Разработка </w:t>
      </w:r>
      <w:proofErr w:type="gramStart"/>
      <w:r w:rsidRPr="00A146E6">
        <w:rPr>
          <w:rFonts w:ascii="Times New Roman" w:hAnsi="Times New Roman"/>
          <w:sz w:val="28"/>
          <w:szCs w:val="28"/>
        </w:rPr>
        <w:t>анализатора электромагнитной совместимости элементов автоматики электромеханических систем</w:t>
      </w:r>
      <w:proofErr w:type="gramEnd"/>
    </w:p>
    <w:p w:rsidR="00A146E6" w:rsidRPr="00A146E6" w:rsidRDefault="00A146E6" w:rsidP="00A146E6">
      <w:pPr>
        <w:pStyle w:val="a3"/>
        <w:numPr>
          <w:ilvl w:val="0"/>
          <w:numId w:val="2"/>
        </w:numPr>
        <w:ind w:left="0" w:firstLine="0"/>
        <w:rPr>
          <w:sz w:val="28"/>
          <w:szCs w:val="28"/>
        </w:rPr>
      </w:pPr>
      <w:r w:rsidRPr="00A146E6">
        <w:rPr>
          <w:rFonts w:ascii="Times New Roman" w:hAnsi="Times New Roman"/>
          <w:sz w:val="28"/>
          <w:szCs w:val="28"/>
        </w:rPr>
        <w:t xml:space="preserve">Разработка системы мониторинга воздушных линий электропередачи на напряжение 110 </w:t>
      </w:r>
      <w:proofErr w:type="spellStart"/>
      <w:r w:rsidRPr="00A146E6">
        <w:rPr>
          <w:rFonts w:ascii="Times New Roman" w:hAnsi="Times New Roman"/>
          <w:sz w:val="28"/>
          <w:szCs w:val="28"/>
        </w:rPr>
        <w:t>кВ</w:t>
      </w:r>
      <w:proofErr w:type="spellEnd"/>
    </w:p>
    <w:p w:rsidR="00A146E6" w:rsidRPr="00A146E6" w:rsidRDefault="00A146E6" w:rsidP="00A146E6">
      <w:pPr>
        <w:pStyle w:val="a3"/>
        <w:numPr>
          <w:ilvl w:val="0"/>
          <w:numId w:val="2"/>
        </w:numPr>
        <w:ind w:left="0" w:firstLine="0"/>
        <w:rPr>
          <w:sz w:val="28"/>
          <w:szCs w:val="28"/>
        </w:rPr>
      </w:pPr>
      <w:r w:rsidRPr="00A146E6">
        <w:rPr>
          <w:rFonts w:ascii="Times New Roman" w:hAnsi="Times New Roman"/>
          <w:sz w:val="28"/>
          <w:szCs w:val="28"/>
        </w:rPr>
        <w:t>Разработка автоматизированного лабораторного стенда изучения рабочих режимов электрических машин</w:t>
      </w:r>
    </w:p>
    <w:p w:rsidR="00A146E6" w:rsidRPr="00A146E6" w:rsidRDefault="00A146E6" w:rsidP="00A146E6">
      <w:pPr>
        <w:pStyle w:val="a3"/>
        <w:numPr>
          <w:ilvl w:val="0"/>
          <w:numId w:val="2"/>
        </w:numPr>
        <w:ind w:left="0" w:firstLine="0"/>
        <w:rPr>
          <w:sz w:val="28"/>
          <w:szCs w:val="28"/>
        </w:rPr>
      </w:pPr>
      <w:r w:rsidRPr="00A146E6">
        <w:rPr>
          <w:rFonts w:ascii="Times New Roman" w:hAnsi="Times New Roman"/>
          <w:sz w:val="28"/>
          <w:szCs w:val="28"/>
        </w:rPr>
        <w:t>Разработка системы автоматизированного подъёма и установки подвижной платформы</w:t>
      </w:r>
    </w:p>
    <w:p w:rsidR="00A146E6" w:rsidRPr="00A146E6" w:rsidRDefault="00A146E6" w:rsidP="00A146E6">
      <w:pPr>
        <w:pStyle w:val="a3"/>
        <w:numPr>
          <w:ilvl w:val="0"/>
          <w:numId w:val="2"/>
        </w:numPr>
        <w:ind w:left="0" w:firstLine="0"/>
        <w:rPr>
          <w:sz w:val="28"/>
          <w:szCs w:val="28"/>
        </w:rPr>
      </w:pPr>
      <w:r w:rsidRPr="00A146E6">
        <w:rPr>
          <w:rFonts w:ascii="Times New Roman" w:hAnsi="Times New Roman"/>
          <w:sz w:val="28"/>
          <w:szCs w:val="28"/>
        </w:rPr>
        <w:t>Разработка автоматизированной системы управления подстанцией «</w:t>
      </w:r>
      <w:proofErr w:type="spellStart"/>
      <w:r w:rsidRPr="00A146E6">
        <w:rPr>
          <w:rFonts w:ascii="Times New Roman" w:hAnsi="Times New Roman"/>
          <w:sz w:val="28"/>
          <w:szCs w:val="28"/>
        </w:rPr>
        <w:t>Вояды</w:t>
      </w:r>
      <w:proofErr w:type="spellEnd"/>
      <w:r w:rsidRPr="00A146E6">
        <w:rPr>
          <w:rFonts w:ascii="Times New Roman" w:hAnsi="Times New Roman"/>
          <w:sz w:val="28"/>
          <w:szCs w:val="28"/>
        </w:rPr>
        <w:t>»</w:t>
      </w:r>
    </w:p>
    <w:p w:rsidR="00463314" w:rsidRDefault="00463314" w:rsidP="00A146E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A146E6" w:rsidRDefault="00A146E6" w:rsidP="00A146E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63314" w:rsidRPr="00463314" w:rsidRDefault="00463314" w:rsidP="00A146E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Зав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афедрой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ТОЭ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М.Ф. Садыков</w:t>
      </w:r>
    </w:p>
    <w:sectPr w:rsidR="00463314" w:rsidRPr="004633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82D73"/>
    <w:multiLevelType w:val="hybridMultilevel"/>
    <w:tmpl w:val="C9A0740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59044E"/>
    <w:multiLevelType w:val="hybridMultilevel"/>
    <w:tmpl w:val="B88A288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314"/>
    <w:rsid w:val="00463314"/>
    <w:rsid w:val="00631474"/>
    <w:rsid w:val="007D00A6"/>
    <w:rsid w:val="00A146E6"/>
    <w:rsid w:val="00DF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33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33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8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 ТОЭ</dc:creator>
  <cp:lastModifiedBy>Кафедра ТОЭ</cp:lastModifiedBy>
  <cp:revision>3</cp:revision>
  <dcterms:created xsi:type="dcterms:W3CDTF">2020-04-23T13:49:00Z</dcterms:created>
  <dcterms:modified xsi:type="dcterms:W3CDTF">2020-04-23T14:04:00Z</dcterms:modified>
</cp:coreProperties>
</file>