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ХАРАКТЕРИСТИКА-РЕКОМЕНДАЦИЯ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претендента на получение в 2026/2027 учебном году стипендии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0" w:right="0" w:firstLine="0"/>
        <w:jc w:val="center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  из числа студентов,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(наименование стипендии)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проявивших  выдающиеся способности в учебной и научной деятельности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righ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Федеральное государственное бюджетное образовательное учреждение высшего образования "Казанский государственный энергетический университет"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42" w:right="0" w:firstLine="502"/>
        <w:jc w:val="both"/>
        <w:rPr>
          <w:rFonts w:ascii="Cambria" w:cs="Cambria" w:eastAsia="Cambria" w:hAnsi="Cambria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Претендент:</w:t>
      </w: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Иванов Иван Иванович, 3 курс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42" w:right="0" w:firstLine="502"/>
        <w:jc w:val="both"/>
        <w:rPr>
          <w:rFonts w:ascii="Cambria" w:cs="Cambria" w:eastAsia="Cambria" w:hAnsi="Cambria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Уровень подготовки</w:t>
      </w: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бакалавриат, магистратура, специалитет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42" w:right="0" w:firstLine="502"/>
        <w:jc w:val="both"/>
        <w:rPr>
          <w:rFonts w:ascii="Cambria" w:cs="Cambria" w:eastAsia="Cambria" w:hAnsi="Cambria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Направление подготовки/специальность:</w:t>
      </w: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13.03.01 Теплоэнергетика и теплотехника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42" w:right="0" w:firstLine="502"/>
        <w:jc w:val="both"/>
        <w:rPr>
          <w:rFonts w:ascii="Cambria" w:cs="Cambria" w:eastAsia="Cambria" w:hAnsi="Cambria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Электронная почта: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42" w:right="0" w:firstLine="502"/>
        <w:jc w:val="both"/>
        <w:rPr>
          <w:rFonts w:ascii="Cambria" w:cs="Cambria" w:eastAsia="Cambria" w:hAnsi="Cambria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Мобильный телефон: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42" w:right="0" w:firstLine="502"/>
        <w:jc w:val="both"/>
        <w:rPr>
          <w:rFonts w:ascii="Cambria" w:cs="Cambria" w:eastAsia="Cambria" w:hAnsi="Cambria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Форма финансирования:</w:t>
      </w: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за счет бюджетных ассигнований/по договорам об оказании платных образовательных услуг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42" w:right="0" w:firstLine="502"/>
        <w:jc w:val="both"/>
        <w:rPr>
          <w:rFonts w:ascii="Cambria" w:cs="Cambria" w:eastAsia="Cambria" w:hAnsi="Cambria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Наличие договора о целевом обучении</w:t>
      </w: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да/нет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42" w:right="0" w:firstLine="502"/>
        <w:jc w:val="both"/>
        <w:rPr>
          <w:rFonts w:ascii="Cambria" w:cs="Cambria" w:eastAsia="Cambria" w:hAnsi="Cambria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Наличие оценок »удовлетворительно» за весь период обучения: </w:t>
      </w: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да/нет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42" w:right="0" w:firstLine="502"/>
        <w:jc w:val="both"/>
        <w:rPr>
          <w:rFonts w:ascii="Cambria" w:cs="Cambria" w:eastAsia="Cambria" w:hAnsi="Cambria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Наличие академической задолженности за весь период обучения:</w:t>
      </w: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да/нет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42" w:right="0" w:firstLine="502"/>
        <w:jc w:val="both"/>
        <w:rPr>
          <w:rFonts w:ascii="Cambria" w:cs="Cambria" w:eastAsia="Cambria" w:hAnsi="Cambria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Наличие диплома об отличии (для магистров):</w:t>
      </w: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да/нет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42" w:right="0" w:firstLine="502"/>
        <w:jc w:val="both"/>
        <w:rPr>
          <w:rFonts w:ascii="Cambria" w:cs="Cambria" w:eastAsia="Cambria" w:hAnsi="Cambria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Общее количество оценок, полученных по результатам двух последних промежуточных аттестаций</w:t>
      </w: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_________:  из них оценок «отлично»:__________  из них оценок «хорошо»:_________.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cc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cc"/>
          <w:sz w:val="24"/>
          <w:szCs w:val="24"/>
          <w:u w:val="none"/>
          <w:shd w:fill="auto" w:val="clear"/>
          <w:vertAlign w:val="baseline"/>
          <w:rtl w:val="0"/>
        </w:rPr>
        <w:t xml:space="preserve">Блок 1. Информация о публикациях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ff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1) Журналы, включенные в актуальную версию ЕГПНИ - «Белого списка»</w:t>
      </w:r>
      <w:r w:rsidDel="00000000" w:rsidR="00000000" w:rsidRPr="00000000">
        <w:rPr>
          <w:rtl w:val="0"/>
        </w:rPr>
      </w:r>
    </w:p>
    <w:tbl>
      <w:tblPr>
        <w:tblStyle w:val="Table1"/>
        <w:tblW w:w="1059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247"/>
        <w:gridCol w:w="6985"/>
        <w:gridCol w:w="2366"/>
        <w:tblGridChange w:id="0">
          <w:tblGrid>
            <w:gridCol w:w="1247"/>
            <w:gridCol w:w="6985"/>
            <w:gridCol w:w="2366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№ 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п/п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Библиографическая ссылка на публикацию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(название публикации,  название журнала, автор(ы), информация о публикации, ссылка на электронный ресурс и скан публикации ( включая титульный лист, опубликованная страница, выходные данные).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Название прикрепляемого скана подтверж-дающего документа</w:t>
            </w:r>
          </w:p>
        </w:tc>
      </w:tr>
      <w:tr>
        <w:trPr>
          <w:cantSplit w:val="0"/>
          <w:tblHeader w:val="0"/>
        </w:trPr>
        <w:tc>
          <w:tcPr>
            <w:shd w:fill="deeaf6" w:val="clear"/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Например: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eeaf6" w:val="clear"/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Influence of a Separation Grid on the Efficiency of Particulate Matter Capture in a Device with Arc-Shaped Elements/Theoretical Foundations of Chemical Engineering/ E. I. Salakhova, V. E. Zinurov, O. S. Dmitrieva/2024. April, Vol. 58, No. 3. – P. 832-837.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DOI 10.1134/s0040579524601109;  (URL , ссылка на электронный ресурс)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eeaf6" w:val="clear"/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Блок 1.1.1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Блок 1.1.2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Блок 1.1.3 и т.д.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2) Журналы актуального перечня ВАК  (К1 и К2), не вошедшие в актуальную версию «Белого списка»</w:t>
      </w:r>
      <w:r w:rsidDel="00000000" w:rsidR="00000000" w:rsidRPr="00000000">
        <w:rPr>
          <w:rtl w:val="0"/>
        </w:rPr>
      </w:r>
    </w:p>
    <w:tbl>
      <w:tblPr>
        <w:tblStyle w:val="Table2"/>
        <w:tblW w:w="10456.000000000002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247"/>
        <w:gridCol w:w="6941"/>
        <w:gridCol w:w="2268"/>
        <w:tblGridChange w:id="0">
          <w:tblGrid>
            <w:gridCol w:w="1247"/>
            <w:gridCol w:w="6941"/>
            <w:gridCol w:w="2268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№ 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п/п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Библиографическая ссылка на публикацию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(азвание публикации,  название журнала, автор(ы), информация о публикации, ссылка на электронный ресурс и скан публикации ( включая титульный лист, опубликованная страница, выходные данные).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Название прикрепляемого скана подтверж-дающего документа</w:t>
            </w:r>
          </w:p>
        </w:tc>
      </w:tr>
      <w:tr>
        <w:trPr>
          <w:cantSplit w:val="0"/>
          <w:tblHeader w:val="0"/>
        </w:trPr>
        <w:tc>
          <w:tcPr>
            <w:shd w:fill="dbe5f1" w:val="clear"/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Например: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be5f1" w:val="clear"/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Осаждение капель жидкости при интенсификации охлаждения трубных пучков. Вестник Казанского технологического университета/ Дмитриев А.В., Зинуров В.Э., Дмитриева О.С./ Казань: 2024, Апрель, № 9, стр.: 33-35, 0.125 п.л.  (URL , ссылка на электронный ресурс)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eeaf6" w:val="clear"/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Блок 1.2.1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Блок 1.2.2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Блок 1.2.3 и т.д.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3) Публикации, издаваемые федеральными государственными образовательными организациями высшего образования и научными организациями или федеральными органами исполнительной власти</w:t>
      </w:r>
      <w:r w:rsidDel="00000000" w:rsidR="00000000" w:rsidRPr="00000000">
        <w:rPr>
          <w:rtl w:val="0"/>
        </w:rPr>
      </w:r>
    </w:p>
    <w:tbl>
      <w:tblPr>
        <w:tblStyle w:val="Table3"/>
        <w:tblW w:w="10421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350"/>
        <w:gridCol w:w="6696"/>
        <w:gridCol w:w="2375"/>
        <w:tblGridChange w:id="0">
          <w:tblGrid>
            <w:gridCol w:w="1350"/>
            <w:gridCol w:w="6696"/>
            <w:gridCol w:w="2375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№ </w:t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п/п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Библиографическая ссылка на публикацию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(азвание публикации,  название журнала, автор(ы), информация о публикации, ссылка на электронный ресурс и скан публикации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 включая титульный лист, опубликованная страница, выходные данные).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Название прикрепляемого скана подтверж-дающего документа</w:t>
            </w:r>
          </w:p>
        </w:tc>
      </w:tr>
      <w:tr>
        <w:trPr>
          <w:cantSplit w:val="0"/>
          <w:tblHeader w:val="0"/>
        </w:trPr>
        <w:tc>
          <w:tcPr>
            <w:shd w:fill="dbe5f1" w:val="clear"/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Например: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be5f1" w:val="clear"/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Международный инновационный форум молодых ученых "ELPIT-2025"/ Возобновляемые источники энергии как составляющая энергосбережения/Королев В.И., Вафин Н.Ш./Казань:  Март, 2025, № Т.1, стр.: 206-207, 0.0625 п.л., (URL, ссылка на электронный ресурс)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eeaf6" w:val="clear"/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Блок 1.3.1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Блок 1.3.2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Блок 1.3.3 и т.д.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cc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cc"/>
          <w:sz w:val="24"/>
          <w:szCs w:val="24"/>
          <w:u w:val="none"/>
          <w:shd w:fill="auto" w:val="clear"/>
          <w:vertAlign w:val="baseline"/>
          <w:rtl w:val="0"/>
        </w:rPr>
        <w:t xml:space="preserve">Блок 2. Участие в выполнении НИОКР или реализация инновационных проектов</w:t>
      </w:r>
      <w:r w:rsidDel="00000000" w:rsidR="00000000" w:rsidRPr="00000000">
        <w:rPr>
          <w:rtl w:val="0"/>
        </w:rPr>
      </w:r>
    </w:p>
    <w:tbl>
      <w:tblPr>
        <w:tblStyle w:val="Table4"/>
        <w:tblW w:w="10421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350"/>
        <w:gridCol w:w="6696"/>
        <w:gridCol w:w="2375"/>
        <w:tblGridChange w:id="0">
          <w:tblGrid>
            <w:gridCol w:w="1350"/>
            <w:gridCol w:w="6696"/>
            <w:gridCol w:w="2375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№ п.п.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Название, номер подтверждающего документа, автор(ы), дата выдачи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Название прикрепляемого скана подтверж-дающего документа</w:t>
            </w:r>
          </w:p>
        </w:tc>
      </w:tr>
      <w:tr>
        <w:trPr>
          <w:cantSplit w:val="0"/>
          <w:tblHeader w:val="0"/>
        </w:trPr>
        <w:tc>
          <w:tcPr>
            <w:shd w:fill="dbe5f1" w:val="clear"/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Например: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eeaf6" w:val="clear"/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deeaf6" w:val="clear"/>
                <w:vertAlign w:val="baseline"/>
                <w:rtl w:val="0"/>
              </w:rPr>
              <w:t xml:space="preserve">Разработка технологий производства устройств накопления энергии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/№447856, 10 октября 2024/ссылка на документ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eeaf6" w:val="clear"/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Блок 2.1.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Блок 2.2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Блок 2.3 и т.д.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deeaf6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deeaf6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center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cc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cc"/>
          <w:sz w:val="24"/>
          <w:szCs w:val="24"/>
          <w:u w:val="none"/>
          <w:shd w:fill="auto" w:val="clear"/>
          <w:vertAlign w:val="baseline"/>
          <w:rtl w:val="0"/>
        </w:rPr>
        <w:t xml:space="preserve">Блок 3. Наличие результатов интеллектуальной деятельности, подтвержденных патентами, свидетельствами</w:t>
      </w:r>
      <w:r w:rsidDel="00000000" w:rsidR="00000000" w:rsidRPr="00000000">
        <w:rPr>
          <w:rtl w:val="0"/>
        </w:rPr>
      </w:r>
    </w:p>
    <w:tbl>
      <w:tblPr>
        <w:tblStyle w:val="Table5"/>
        <w:tblW w:w="10421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350"/>
        <w:gridCol w:w="3068"/>
        <w:gridCol w:w="3628"/>
        <w:gridCol w:w="2375"/>
        <w:tblGridChange w:id="0">
          <w:tblGrid>
            <w:gridCol w:w="1350"/>
            <w:gridCol w:w="3068"/>
            <w:gridCol w:w="3628"/>
            <w:gridCol w:w="2375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№ п.п.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75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Тип патента / свидетельства  </w:t>
              <w:br w:type="textWrapping"/>
              <w:t xml:space="preserve">(патент на изобретение, полезная модель, промышленный образец, программа для ЭВМ, базы данных)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Название, номер подтверждающего документа, автор(ы), дата выдачи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Название прикрепляемого скана подтверж-дающего документа</w:t>
            </w:r>
          </w:p>
        </w:tc>
      </w:tr>
      <w:tr>
        <w:trPr>
          <w:cantSplit w:val="0"/>
          <w:tblHeader w:val="0"/>
        </w:trPr>
        <w:tc>
          <w:tcPr>
            <w:shd w:fill="dbe5f1" w:val="clear"/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Например: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be5f1" w:val="clear"/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Патент на изобретение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be5f1" w:val="clear"/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Шарнирно-рычажный механизм с кривошипом, шатуном, балансиром и штоком с камнем/№133235, 10 октября 2024/ссылка на документ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be5f1" w:val="clear"/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Блок 3.1.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Блок 3.2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Блок 3.3 и т.д.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deeaf6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cc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cc"/>
          <w:sz w:val="24"/>
          <w:szCs w:val="24"/>
          <w:u w:val="none"/>
          <w:shd w:fill="auto" w:val="clear"/>
          <w:vertAlign w:val="baseline"/>
          <w:rtl w:val="0"/>
        </w:rPr>
        <w:t xml:space="preserve">Блок 4. Победы в мероприятиях, утвержденных постановлением Правительства РФ от 23.05.2020 №744 </w:t>
      </w:r>
      <w:r w:rsidDel="00000000" w:rsidR="00000000" w:rsidRPr="00000000">
        <w:rPr>
          <w:rtl w:val="0"/>
        </w:rPr>
      </w:r>
    </w:p>
    <w:tbl>
      <w:tblPr>
        <w:tblStyle w:val="Table6"/>
        <w:tblW w:w="10421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34"/>
        <w:gridCol w:w="7112"/>
        <w:gridCol w:w="2375"/>
        <w:tblGridChange w:id="0">
          <w:tblGrid>
            <w:gridCol w:w="934"/>
            <w:gridCol w:w="7112"/>
            <w:gridCol w:w="2375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№ п.п.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Название мероприятия (место и дата проведения), скан подтверждающего документа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Название прикрепляемого скана подтверж-дающего документа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Блок 4.1.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Блок 4.2.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cc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cc"/>
          <w:sz w:val="24"/>
          <w:szCs w:val="24"/>
          <w:u w:val="none"/>
          <w:shd w:fill="auto" w:val="clear"/>
          <w:vertAlign w:val="baseline"/>
          <w:rtl w:val="0"/>
        </w:rPr>
        <w:t xml:space="preserve">Блок 5. Наличие наград/приза за результаты научной, образовательной, культурно-творческой или спортивной деятельностях в международных, всероссийских или региональных мероприятиях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1) международных </w:t>
      </w:r>
      <w:r w:rsidDel="00000000" w:rsidR="00000000" w:rsidRPr="00000000">
        <w:rPr>
          <w:rtl w:val="0"/>
        </w:rPr>
      </w:r>
    </w:p>
    <w:tbl>
      <w:tblPr>
        <w:tblStyle w:val="Table7"/>
        <w:tblW w:w="10421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34"/>
        <w:gridCol w:w="7112"/>
        <w:gridCol w:w="2375"/>
        <w:tblGridChange w:id="0">
          <w:tblGrid>
            <w:gridCol w:w="934"/>
            <w:gridCol w:w="7112"/>
            <w:gridCol w:w="2375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№ п.п.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Название мероприятия (место и дата проведения), скан подтверждающего документа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Название прикрепляемого скана подтверж-дающего документа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Блок 5.1.1.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Блок 5.1.2.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2) всероссийских</w:t>
      </w:r>
      <w:r w:rsidDel="00000000" w:rsidR="00000000" w:rsidRPr="00000000">
        <w:rPr>
          <w:rtl w:val="0"/>
        </w:rPr>
      </w:r>
    </w:p>
    <w:tbl>
      <w:tblPr>
        <w:tblStyle w:val="Table8"/>
        <w:tblW w:w="10421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34"/>
        <w:gridCol w:w="7112"/>
        <w:gridCol w:w="2375"/>
        <w:tblGridChange w:id="0">
          <w:tblGrid>
            <w:gridCol w:w="934"/>
            <w:gridCol w:w="7112"/>
            <w:gridCol w:w="2375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№ п.п.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Название мероприятия (место и дата проведения), скан подтверждающего документа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Название прикрепляемого скана подтверж-дающего документа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Блок 5.2.1.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Блок 5.2.2.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3) региональных</w:t>
      </w:r>
      <w:r w:rsidDel="00000000" w:rsidR="00000000" w:rsidRPr="00000000">
        <w:rPr>
          <w:rtl w:val="0"/>
        </w:rPr>
      </w:r>
    </w:p>
    <w:tbl>
      <w:tblPr>
        <w:tblStyle w:val="Table9"/>
        <w:tblW w:w="10421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34"/>
        <w:gridCol w:w="7112"/>
        <w:gridCol w:w="2375"/>
        <w:tblGridChange w:id="0">
          <w:tblGrid>
            <w:gridCol w:w="934"/>
            <w:gridCol w:w="7112"/>
            <w:gridCol w:w="2375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№ п.п.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Название мероприятия (место и дата проведения), скан подтверждающего документа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Название прикрепляемого скана подтверж-дающего документа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Блок 5.3.1.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Блок 5.3.2.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Директор института/</w:t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зам.директора института</w:t>
        <w:tab/>
        <w:tab/>
        <w:tab/>
        <w:t xml:space="preserve">Подпись</w:t>
        <w:tab/>
        <w:tab/>
        <w:tab/>
        <w:tab/>
        <w:t xml:space="preserve">Фамилия И.О.</w:t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Студент Фамилия И.О.                                 Подпись                                                 Дата</w:t>
      </w:r>
    </w:p>
    <w:sectPr>
      <w:headerReference r:id="rId6" w:type="default"/>
      <w:headerReference r:id="rId7" w:type="first"/>
      <w:headerReference r:id="rId8" w:type="even"/>
      <w:footerReference r:id="rId9" w:type="default"/>
      <w:footerReference r:id="rId10" w:type="first"/>
      <w:footerReference r:id="rId11" w:type="even"/>
      <w:pgSz w:h="16838" w:w="11906" w:orient="portrait"/>
      <w:pgMar w:bottom="454" w:top="567" w:left="1134" w:right="567" w:header="709" w:footer="641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ambr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ru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9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header" Target="header3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